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7" w:rsidRDefault="00B553B7" w:rsidP="00B553B7">
      <w:pPr>
        <w:spacing w:after="0" w:line="240" w:lineRule="auto"/>
        <w:jc w:val="right"/>
        <w:rPr>
          <w:rFonts w:eastAsia="Calibri"/>
          <w:color w:val="auto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="00A50B78">
        <w:rPr>
          <w:sz w:val="24"/>
          <w:szCs w:val="24"/>
        </w:rPr>
        <w:t xml:space="preserve"> 1</w:t>
      </w:r>
    </w:p>
    <w:p w:rsidR="00B553B7" w:rsidRDefault="00B553B7" w:rsidP="00B553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553B7" w:rsidRDefault="00B553B7" w:rsidP="00B553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«Зеленоградский городской округ»</w:t>
      </w:r>
    </w:p>
    <w:p w:rsidR="00B553B7" w:rsidRDefault="00B553B7" w:rsidP="00B553B7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A187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от  «</w:t>
      </w:r>
      <w:r w:rsidR="000A187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 мая 2019 года    №     </w:t>
      </w:r>
      <w:r w:rsidR="000A187B">
        <w:rPr>
          <w:rFonts w:ascii="Times New Roman" w:hAnsi="Times New Roman"/>
          <w:sz w:val="24"/>
          <w:szCs w:val="24"/>
        </w:rPr>
        <w:t>859</w:t>
      </w:r>
    </w:p>
    <w:p w:rsidR="00B553B7" w:rsidRDefault="00B553B7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751827" w:rsidRPr="00CB3EF9" w:rsidRDefault="00CB3EF9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751827" w:rsidRPr="00CB3EF9">
        <w:rPr>
          <w:rFonts w:ascii="Times New Roman" w:hAnsi="Times New Roman"/>
          <w:sz w:val="28"/>
          <w:szCs w:val="28"/>
        </w:rPr>
        <w:t xml:space="preserve"> </w:t>
      </w:r>
    </w:p>
    <w:p w:rsidR="00CB3EF9" w:rsidRPr="00CB3EF9" w:rsidRDefault="00751827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CB3EF9">
        <w:rPr>
          <w:rFonts w:ascii="Times New Roman" w:hAnsi="Times New Roman"/>
          <w:sz w:val="28"/>
          <w:szCs w:val="28"/>
        </w:rPr>
        <w:t xml:space="preserve">проведения праздничных мероприятий, </w:t>
      </w:r>
    </w:p>
    <w:p w:rsidR="00751827" w:rsidRPr="00CB3EF9" w:rsidRDefault="00751827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CB3EF9">
        <w:rPr>
          <w:rFonts w:ascii="Times New Roman" w:hAnsi="Times New Roman"/>
          <w:sz w:val="28"/>
          <w:szCs w:val="28"/>
        </w:rPr>
        <w:t>посвященных открытию курортного сезона</w:t>
      </w:r>
    </w:p>
    <w:p w:rsidR="00D73329" w:rsidRPr="00B86777" w:rsidRDefault="00D73329" w:rsidP="00B86777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CB3EF9">
        <w:rPr>
          <w:rFonts w:ascii="Times New Roman" w:hAnsi="Times New Roman"/>
          <w:sz w:val="28"/>
          <w:szCs w:val="28"/>
        </w:rPr>
        <w:t>1 июня</w:t>
      </w:r>
      <w:r w:rsidR="00CB3EF9" w:rsidRPr="00CB3EF9">
        <w:rPr>
          <w:rFonts w:ascii="Times New Roman" w:hAnsi="Times New Roman"/>
          <w:sz w:val="28"/>
          <w:szCs w:val="28"/>
        </w:rPr>
        <w:t xml:space="preserve"> 2019 г.</w:t>
      </w:r>
    </w:p>
    <w:p w:rsidR="00D73329" w:rsidRPr="0065171A" w:rsidRDefault="00D73329" w:rsidP="00D73329">
      <w:pPr>
        <w:spacing w:after="0" w:line="240" w:lineRule="auto"/>
        <w:rPr>
          <w:u w:val="single"/>
        </w:rPr>
      </w:pPr>
      <w:r w:rsidRPr="0065171A">
        <w:rPr>
          <w:u w:val="single"/>
        </w:rPr>
        <w:t>Городской стадион</w:t>
      </w:r>
    </w:p>
    <w:p w:rsidR="00D73329" w:rsidRDefault="00D73329" w:rsidP="00D73329">
      <w:pPr>
        <w:spacing w:after="0" w:line="240" w:lineRule="auto"/>
        <w:rPr>
          <w:b/>
          <w:u w:val="single"/>
        </w:rPr>
      </w:pPr>
    </w:p>
    <w:tbl>
      <w:tblPr>
        <w:tblStyle w:val="a4"/>
        <w:tblW w:w="7939" w:type="dxa"/>
        <w:tblInd w:w="-5" w:type="dxa"/>
        <w:tblLook w:val="04A0" w:firstRow="1" w:lastRow="0" w:firstColumn="1" w:lastColumn="0" w:noHBand="0" w:noVBand="1"/>
      </w:tblPr>
      <w:tblGrid>
        <w:gridCol w:w="1276"/>
        <w:gridCol w:w="6663"/>
      </w:tblGrid>
      <w:tr w:rsidR="008D52A7" w:rsidRPr="001E4D61" w:rsidTr="008D52A7">
        <w:tc>
          <w:tcPr>
            <w:tcW w:w="1276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10:00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 w:rsidRPr="001E4D61">
              <w:rPr>
                <w:color w:val="auto"/>
                <w:szCs w:val="28"/>
                <w:shd w:val="clear" w:color="auto" w:fill="FFFFFF"/>
              </w:rPr>
              <w:t>«Веселые старты» соревнования среди команд пришкольных лагерей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8D52A7" w:rsidRPr="001E4D61" w:rsidTr="008D52A7">
        <w:tc>
          <w:tcPr>
            <w:tcW w:w="1276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Мастер-класс по игре в ПЕТАНК</w:t>
            </w:r>
          </w:p>
        </w:tc>
      </w:tr>
      <w:tr w:rsidR="008D52A7" w:rsidRPr="001E4D61" w:rsidTr="008D52A7">
        <w:tc>
          <w:tcPr>
            <w:tcW w:w="1276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18:00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5 тур Чемпионата Калининградской области по футболу среди команд первой лиги ФК «Бриз» (Зеленоградск) – ФК «Олимпия 2» (Гвардейск)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ФОК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938" w:type="dxa"/>
        <w:tblInd w:w="-5" w:type="dxa"/>
        <w:tblLook w:val="04A0" w:firstRow="1" w:lastRow="0" w:firstColumn="1" w:lastColumn="0" w:noHBand="0" w:noVBand="1"/>
      </w:tblPr>
      <w:tblGrid>
        <w:gridCol w:w="1129"/>
        <w:gridCol w:w="6809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10:00</w:t>
            </w:r>
          </w:p>
        </w:tc>
        <w:tc>
          <w:tcPr>
            <w:tcW w:w="6809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Турнир по художественной гимнастике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10:00 – 13:00</w:t>
            </w:r>
          </w:p>
        </w:tc>
        <w:tc>
          <w:tcPr>
            <w:tcW w:w="6809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Турнир по настольному теннису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809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Открытый турнир на кубок Главы муниципального образования Зеленоградский городской округ по жиму лежа по правилам WRPF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(на площадке у Центра пляжных видов спорта)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7D5474" w:rsidRPr="001E4D61" w:rsidRDefault="007D5474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Городской пляж «Сковородка»</w:t>
      </w:r>
    </w:p>
    <w:p w:rsidR="007D5474" w:rsidRPr="001E4D61" w:rsidRDefault="007D5474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933" w:type="dxa"/>
        <w:tblLook w:val="04A0" w:firstRow="1" w:lastRow="0" w:firstColumn="1" w:lastColumn="0" w:noHBand="0" w:noVBand="1"/>
      </w:tblPr>
      <w:tblGrid>
        <w:gridCol w:w="1129"/>
        <w:gridCol w:w="6804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7D54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10:00 </w:t>
            </w:r>
          </w:p>
        </w:tc>
        <w:tc>
          <w:tcPr>
            <w:tcW w:w="6804" w:type="dxa"/>
          </w:tcPr>
          <w:p w:rsidR="008D52A7" w:rsidRPr="001E4D61" w:rsidRDefault="008D52A7" w:rsidP="00D73329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Турнир по пляжному волейболу</w:t>
            </w:r>
          </w:p>
        </w:tc>
      </w:tr>
    </w:tbl>
    <w:p w:rsidR="007D5474" w:rsidRPr="001E4D61" w:rsidRDefault="007D5474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 xml:space="preserve">Центр пляжных видов спорта </w:t>
      </w:r>
      <w:r w:rsidR="00B553B7">
        <w:rPr>
          <w:szCs w:val="28"/>
          <w:u w:val="single"/>
        </w:rPr>
        <w:t xml:space="preserve"> 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940" w:type="dxa"/>
        <w:tblLook w:val="04A0" w:firstRow="1" w:lastRow="0" w:firstColumn="1" w:lastColumn="0" w:noHBand="0" w:noVBand="1"/>
      </w:tblPr>
      <w:tblGrid>
        <w:gridCol w:w="1129"/>
        <w:gridCol w:w="6811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11:00</w:t>
            </w:r>
          </w:p>
        </w:tc>
        <w:tc>
          <w:tcPr>
            <w:tcW w:w="6811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Торжественное открытие центра пляжных видов спорта 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 xml:space="preserve">12:00 </w:t>
            </w:r>
          </w:p>
        </w:tc>
        <w:tc>
          <w:tcPr>
            <w:tcW w:w="6811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«Песчаный вихрь» Первый детский турнир по пляжному футболу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14:00</w:t>
            </w:r>
          </w:p>
        </w:tc>
        <w:tc>
          <w:tcPr>
            <w:tcW w:w="6811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Турнир по пляжному регби</w:t>
            </w:r>
          </w:p>
        </w:tc>
      </w:tr>
    </w:tbl>
    <w:p w:rsidR="00B553B7" w:rsidRDefault="00B553B7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ул. Тургенева</w:t>
      </w:r>
    </w:p>
    <w:p w:rsidR="00D73329" w:rsidRPr="001E4D61" w:rsidRDefault="00D73329" w:rsidP="00D73329">
      <w:pPr>
        <w:spacing w:after="0" w:line="240" w:lineRule="auto"/>
        <w:rPr>
          <w:szCs w:val="28"/>
        </w:rPr>
      </w:pPr>
    </w:p>
    <w:tbl>
      <w:tblPr>
        <w:tblStyle w:val="a4"/>
        <w:tblW w:w="7933" w:type="dxa"/>
        <w:tblLook w:val="04A0" w:firstRow="1" w:lastRow="0" w:firstColumn="1" w:lastColumn="0" w:noHBand="0" w:noVBand="1"/>
      </w:tblPr>
      <w:tblGrid>
        <w:gridCol w:w="1129"/>
        <w:gridCol w:w="6804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80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Открытие музея филинов и сов «ФИЛОСОВИЯ» 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</w:rPr>
      </w:pPr>
    </w:p>
    <w:p w:rsidR="00C15427" w:rsidRPr="001E4D61" w:rsidRDefault="00C15427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Праздничное шествие</w:t>
      </w:r>
    </w:p>
    <w:p w:rsidR="00C15427" w:rsidRPr="001E4D61" w:rsidRDefault="00C15427" w:rsidP="00D73329">
      <w:pPr>
        <w:spacing w:after="0" w:line="240" w:lineRule="auto"/>
        <w:rPr>
          <w:szCs w:val="28"/>
        </w:rPr>
      </w:pP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1250"/>
        <w:gridCol w:w="5975"/>
      </w:tblGrid>
      <w:tr w:rsidR="008D52A7" w:rsidRPr="001E4D61" w:rsidTr="008D52A7">
        <w:tc>
          <w:tcPr>
            <w:tcW w:w="1250" w:type="dxa"/>
          </w:tcPr>
          <w:p w:rsidR="008D52A7" w:rsidRPr="001E4D61" w:rsidRDefault="008D52A7" w:rsidP="00C15427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lastRenderedPageBreak/>
              <w:t>12:00 – 12:50</w:t>
            </w:r>
          </w:p>
        </w:tc>
        <w:tc>
          <w:tcPr>
            <w:tcW w:w="5975" w:type="dxa"/>
          </w:tcPr>
          <w:p w:rsidR="008D52A7" w:rsidRPr="001E4D61" w:rsidRDefault="008D52A7" w:rsidP="00C15427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Праздничное шествие по маршруту:   ФОК </w:t>
            </w:r>
            <w:proofErr w:type="spellStart"/>
            <w:r w:rsidRPr="001E4D61">
              <w:rPr>
                <w:szCs w:val="28"/>
              </w:rPr>
              <w:t>ул</w:t>
            </w:r>
            <w:proofErr w:type="gramStart"/>
            <w:r w:rsidRPr="001E4D61">
              <w:rPr>
                <w:szCs w:val="28"/>
              </w:rPr>
              <w:t>.Т</w:t>
            </w:r>
            <w:proofErr w:type="gramEnd"/>
            <w:r w:rsidRPr="001E4D61">
              <w:rPr>
                <w:szCs w:val="28"/>
              </w:rPr>
              <w:t>ургенева</w:t>
            </w:r>
            <w:proofErr w:type="spellEnd"/>
            <w:r w:rsidRPr="001E4D61">
              <w:rPr>
                <w:szCs w:val="28"/>
              </w:rPr>
              <w:t xml:space="preserve"> - городская площадь – Курортный проспект – </w:t>
            </w:r>
            <w:proofErr w:type="spellStart"/>
            <w:r w:rsidRPr="001E4D61">
              <w:rPr>
                <w:szCs w:val="28"/>
              </w:rPr>
              <w:t>ул.Володарского</w:t>
            </w:r>
            <w:proofErr w:type="spellEnd"/>
            <w:r w:rsidRPr="001E4D61">
              <w:rPr>
                <w:szCs w:val="28"/>
              </w:rPr>
              <w:t xml:space="preserve"> – площадь «Роза ветров»</w:t>
            </w:r>
          </w:p>
        </w:tc>
      </w:tr>
    </w:tbl>
    <w:p w:rsidR="00C15427" w:rsidRPr="00B86777" w:rsidRDefault="00C15427" w:rsidP="00D73329">
      <w:pPr>
        <w:spacing w:after="0" w:line="240" w:lineRule="auto"/>
        <w:rPr>
          <w:sz w:val="16"/>
          <w:szCs w:val="16"/>
        </w:rPr>
      </w:pPr>
    </w:p>
    <w:p w:rsidR="00D73329" w:rsidRPr="001E4D61" w:rsidRDefault="00D73329" w:rsidP="00D73329">
      <w:pPr>
        <w:rPr>
          <w:szCs w:val="28"/>
          <w:u w:val="single"/>
        </w:rPr>
      </w:pPr>
      <w:r w:rsidRPr="001E4D61">
        <w:rPr>
          <w:szCs w:val="28"/>
          <w:u w:val="single"/>
        </w:rPr>
        <w:t>Сквер Королевы Луизы</w:t>
      </w: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1271"/>
        <w:gridCol w:w="5954"/>
      </w:tblGrid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с 12:00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«ЛЕТО. МОРЕ. КНИГА.»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Открытие летней библиотеки:</w:t>
            </w:r>
          </w:p>
        </w:tc>
      </w:tr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12:30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«А ларчик просто открывался»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театрализованная миниатюра к 250-летию со дня рождения И.А. Крылова</w:t>
            </w:r>
          </w:p>
        </w:tc>
      </w:tr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12:30 – 13:30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rFonts w:eastAsia="Times New Roman"/>
                <w:szCs w:val="28"/>
                <w:lang w:eastAsia="ru-RU"/>
              </w:rPr>
              <w:t>Свободный микрофон «Поэтический венок городу»</w:t>
            </w:r>
          </w:p>
        </w:tc>
      </w:tr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13:30 – 13:40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rFonts w:eastAsia="Times New Roman"/>
                <w:szCs w:val="28"/>
                <w:lang w:eastAsia="ru-RU"/>
              </w:rPr>
              <w:t>Акция «Читающая скамейка»</w:t>
            </w:r>
          </w:p>
        </w:tc>
      </w:tr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13:40 – 14:40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E4D61">
              <w:rPr>
                <w:rFonts w:eastAsia="Times New Roman"/>
                <w:szCs w:val="28"/>
                <w:lang w:eastAsia="ru-RU"/>
              </w:rPr>
              <w:t xml:space="preserve">Литературно-историческая прогулка с Книжной дамой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rFonts w:eastAsia="Times New Roman"/>
                <w:szCs w:val="28"/>
                <w:lang w:eastAsia="ru-RU"/>
              </w:rPr>
              <w:t>«Зелёный наряд сквера Королевы Луизы»</w:t>
            </w:r>
          </w:p>
        </w:tc>
      </w:tr>
    </w:tbl>
    <w:p w:rsidR="00D73329" w:rsidRPr="00B86777" w:rsidRDefault="00D73329" w:rsidP="00D73329">
      <w:pPr>
        <w:spacing w:after="0" w:line="240" w:lineRule="auto"/>
        <w:rPr>
          <w:sz w:val="16"/>
          <w:szCs w:val="16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Городская площадь</w:t>
      </w:r>
    </w:p>
    <w:p w:rsidR="00D73329" w:rsidRPr="001E4D61" w:rsidRDefault="00D73329" w:rsidP="00D73329">
      <w:pPr>
        <w:spacing w:after="0" w:line="240" w:lineRule="auto"/>
        <w:rPr>
          <w:szCs w:val="28"/>
        </w:rPr>
      </w:pP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1271"/>
        <w:gridCol w:w="5954"/>
      </w:tblGrid>
      <w:tr w:rsidR="008D52A7" w:rsidRPr="001E4D61" w:rsidTr="008D52A7">
        <w:tc>
          <w:tcPr>
            <w:tcW w:w="1271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18:00</w:t>
            </w:r>
          </w:p>
        </w:tc>
        <w:tc>
          <w:tcPr>
            <w:tcW w:w="5954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Концертная программа «Добро пожаловать в Зеленоградск!»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выступление джазовых творческих коллективов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Аллея Дружбы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1154"/>
        <w:gridCol w:w="6071"/>
      </w:tblGrid>
      <w:tr w:rsidR="008D52A7" w:rsidRPr="001E4D61" w:rsidTr="008D52A7">
        <w:tc>
          <w:tcPr>
            <w:tcW w:w="1154" w:type="dxa"/>
          </w:tcPr>
          <w:p w:rsidR="008D52A7" w:rsidRPr="001E4D61" w:rsidRDefault="008D52A7" w:rsidP="00CB3EF9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071" w:type="dxa"/>
          </w:tcPr>
          <w:p w:rsidR="008D52A7" w:rsidRPr="001E4D61" w:rsidRDefault="008D52A7" w:rsidP="00CB3E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>Презентация авторских фаянсовых санаторных кружек (</w:t>
            </w:r>
            <w:proofErr w:type="spellStart"/>
            <w:r w:rsidRPr="001E4D61">
              <w:rPr>
                <w:rFonts w:ascii="Times New Roman" w:hAnsi="Times New Roman"/>
                <w:sz w:val="28"/>
                <w:szCs w:val="28"/>
              </w:rPr>
              <w:t>бюветниц</w:t>
            </w:r>
            <w:proofErr w:type="spellEnd"/>
            <w:r w:rsidRPr="001E4D61">
              <w:rPr>
                <w:rFonts w:ascii="Times New Roman" w:hAnsi="Times New Roman"/>
                <w:sz w:val="28"/>
                <w:szCs w:val="28"/>
              </w:rPr>
              <w:t>) для минеральной воды с символами Кранца-Зеленоградска</w:t>
            </w:r>
          </w:p>
        </w:tc>
      </w:tr>
      <w:tr w:rsidR="008D52A7" w:rsidRPr="001E4D61" w:rsidTr="008D52A7">
        <w:tc>
          <w:tcPr>
            <w:tcW w:w="1154" w:type="dxa"/>
          </w:tcPr>
          <w:p w:rsidR="008D52A7" w:rsidRPr="001E4D61" w:rsidRDefault="008D52A7" w:rsidP="00CB3EF9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18:00</w:t>
            </w:r>
          </w:p>
        </w:tc>
        <w:tc>
          <w:tcPr>
            <w:tcW w:w="6071" w:type="dxa"/>
          </w:tcPr>
          <w:p w:rsidR="008D52A7" w:rsidRPr="001E4D61" w:rsidRDefault="008D52A7" w:rsidP="00CB3E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4D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Фестиваль национальных культур «Мы – вместе!»</w:t>
            </w:r>
          </w:p>
          <w:p w:rsidR="008D52A7" w:rsidRPr="001E4D61" w:rsidRDefault="008D52A7" w:rsidP="00CB3E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Выставка-продажа изделий мастеров ДПИ 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Сквер «</w:t>
      </w:r>
      <w:proofErr w:type="spellStart"/>
      <w:r w:rsidRPr="001E4D61">
        <w:rPr>
          <w:szCs w:val="28"/>
          <w:u w:val="single"/>
        </w:rPr>
        <w:t>Котофейня</w:t>
      </w:r>
      <w:proofErr w:type="spellEnd"/>
      <w:r w:rsidRPr="001E4D61">
        <w:rPr>
          <w:szCs w:val="28"/>
          <w:u w:val="single"/>
        </w:rPr>
        <w:t>»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1050"/>
        <w:gridCol w:w="6175"/>
      </w:tblGrid>
      <w:tr w:rsidR="008D52A7" w:rsidRPr="001E4D61" w:rsidTr="008D52A7">
        <w:tc>
          <w:tcPr>
            <w:tcW w:w="1050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 xml:space="preserve">13:00 </w:t>
            </w:r>
          </w:p>
        </w:tc>
        <w:tc>
          <w:tcPr>
            <w:tcW w:w="6175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«Театральные подмостки» мини-спектакли под открытым небом </w:t>
            </w:r>
          </w:p>
        </w:tc>
      </w:tr>
    </w:tbl>
    <w:p w:rsidR="00D73329" w:rsidRPr="00B86777" w:rsidRDefault="00D73329" w:rsidP="00D73329">
      <w:pPr>
        <w:spacing w:after="0" w:line="240" w:lineRule="auto"/>
        <w:rPr>
          <w:sz w:val="16"/>
          <w:szCs w:val="16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Пляж в районе Спасательной станции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873" w:type="dxa"/>
        <w:tblLook w:val="04A0" w:firstRow="1" w:lastRow="0" w:firstColumn="1" w:lastColumn="0" w:noHBand="0" w:noVBand="1"/>
      </w:tblPr>
      <w:tblGrid>
        <w:gridCol w:w="1129"/>
        <w:gridCol w:w="6744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14:00</w:t>
            </w:r>
          </w:p>
        </w:tc>
        <w:tc>
          <w:tcPr>
            <w:tcW w:w="6744" w:type="dxa"/>
          </w:tcPr>
          <w:p w:rsidR="008D52A7" w:rsidRPr="001E4D61" w:rsidRDefault="008D52A7" w:rsidP="00CB3EF9">
            <w:pPr>
              <w:spacing w:after="0" w:line="240" w:lineRule="auto"/>
              <w:ind w:hanging="115"/>
              <w:rPr>
                <w:szCs w:val="28"/>
              </w:rPr>
            </w:pPr>
            <w:r w:rsidRPr="001E4D61">
              <w:rPr>
                <w:szCs w:val="28"/>
              </w:rPr>
              <w:t>«Лучший из лучших» соревнования среди спасателей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Краеведческий музей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819" w:type="dxa"/>
        <w:tblLook w:val="04A0" w:firstRow="1" w:lastRow="0" w:firstColumn="1" w:lastColumn="0" w:noHBand="0" w:noVBand="1"/>
      </w:tblPr>
      <w:tblGrid>
        <w:gridCol w:w="1129"/>
        <w:gridCol w:w="6690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14:00</w:t>
            </w:r>
          </w:p>
        </w:tc>
        <w:tc>
          <w:tcPr>
            <w:tcW w:w="6690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Открытие выставки авторских кукол по мотивам сказок Гофмана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lastRenderedPageBreak/>
              <w:t xml:space="preserve"> (Анастасия и Ирина </w:t>
            </w:r>
            <w:proofErr w:type="spellStart"/>
            <w:r w:rsidRPr="001E4D61">
              <w:rPr>
                <w:szCs w:val="28"/>
              </w:rPr>
              <w:t>Жевако</w:t>
            </w:r>
            <w:proofErr w:type="spellEnd"/>
            <w:r w:rsidRPr="001E4D61">
              <w:rPr>
                <w:szCs w:val="28"/>
              </w:rPr>
              <w:t>)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Роза ветро</w:t>
      </w:r>
      <w:r w:rsidR="008F6D68" w:rsidRPr="001E4D61">
        <w:rPr>
          <w:szCs w:val="28"/>
          <w:u w:val="single"/>
        </w:rPr>
        <w:t>в (П</w:t>
      </w:r>
      <w:r w:rsidRPr="001E4D61">
        <w:rPr>
          <w:szCs w:val="28"/>
          <w:u w:val="single"/>
        </w:rPr>
        <w:t>роменад)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18:00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Выставка-презентация сёрфингистов, сап-сёрфингистов, </w:t>
            </w:r>
            <w:proofErr w:type="spellStart"/>
            <w:r w:rsidRPr="001E4D61">
              <w:rPr>
                <w:szCs w:val="28"/>
              </w:rPr>
              <w:t>кайтсёрфингистов</w:t>
            </w:r>
            <w:proofErr w:type="spellEnd"/>
            <w:r w:rsidRPr="001E4D61">
              <w:rPr>
                <w:szCs w:val="28"/>
              </w:rPr>
              <w:t>, дайверов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Акватория моря в районе Розы ветров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rPr>
          <w:trHeight w:val="644"/>
        </w:trPr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15:00 – 16:00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ВОДНОЕ ШОУ НА ГИДРОЦИКЛАХ И ФЛАЙБОРД-ШОУ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15:00 – 16:00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Официальное открытие </w:t>
            </w:r>
            <w:proofErr w:type="spellStart"/>
            <w:r w:rsidRPr="001E4D61">
              <w:rPr>
                <w:szCs w:val="28"/>
              </w:rPr>
              <w:t>сёрфсезона</w:t>
            </w:r>
            <w:proofErr w:type="spellEnd"/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Показательные выступления сёрфингистов, сап-сёрфингистов, </w:t>
            </w:r>
            <w:proofErr w:type="spellStart"/>
            <w:r w:rsidRPr="001E4D61">
              <w:rPr>
                <w:szCs w:val="28"/>
              </w:rPr>
              <w:t>кайтсёрфингистов</w:t>
            </w:r>
            <w:proofErr w:type="spellEnd"/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Пляж в районе Розы ветров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15:00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Жаркий турнир по пляжному футболу среди самых красивых болельщиц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Роза ветров (сцена)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13:00 – 15:00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Торжественное открытие праздника - церемония поднятия курортного флага 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«СКАЗОЧНАЯ СТРАНА ДЕТСТВА»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Большая концертно-развлекательная программа для детей 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</w:rPr>
            </w:pPr>
            <w:r w:rsidRPr="001E4D61">
              <w:rPr>
                <w:szCs w:val="28"/>
              </w:rPr>
              <w:t>Цирковое представление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color w:val="auto"/>
                <w:szCs w:val="28"/>
                <w:shd w:val="clear" w:color="auto" w:fill="FFFFFF"/>
              </w:rPr>
              <w:t>Выступление детских творческих коллективов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ШОУ мыльных пузырей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Презентация авторского мультфильма по сказке Гофмана «Щелкунчик и Мышиный король»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анимация, конкурсы, игры, угощение мороженым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16:00 – 18:00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Открытый детский конкурс таланта и красоты «Маленькая МИСС Зеленоградска»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19:00 – 22:00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Вечерний блок концертно-развлекательной программы 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Шоу ЭБРУ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БАРМЕН-ШОУ</w:t>
            </w:r>
          </w:p>
          <w:p w:rsidR="008D52A7" w:rsidRPr="001E4D61" w:rsidRDefault="008D52A7" w:rsidP="00D733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Шоу </w:t>
            </w:r>
            <w:r w:rsidRPr="001E4D61">
              <w:rPr>
                <w:szCs w:val="28"/>
                <w:lang w:val="en-US"/>
              </w:rPr>
              <w:t>POLE</w:t>
            </w:r>
            <w:r w:rsidRPr="001E4D61">
              <w:rPr>
                <w:szCs w:val="28"/>
              </w:rPr>
              <w:t xml:space="preserve"> </w:t>
            </w:r>
            <w:r w:rsidRPr="001E4D61">
              <w:rPr>
                <w:szCs w:val="28"/>
                <w:lang w:val="en-US"/>
              </w:rPr>
              <w:t>DANCE</w:t>
            </w:r>
          </w:p>
          <w:p w:rsidR="008D52A7" w:rsidRPr="001E4D61" w:rsidRDefault="008D52A7" w:rsidP="008F6D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Концерт ведущих творческих коллективов Зеленоградска и Калининграда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Площадки в районе Розы ветров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13:00 – 14:30</w:t>
            </w:r>
          </w:p>
        </w:tc>
        <w:tc>
          <w:tcPr>
            <w:tcW w:w="6663" w:type="dxa"/>
          </w:tcPr>
          <w:p w:rsidR="008D52A7" w:rsidRPr="001E4D61" w:rsidRDefault="008D52A7" w:rsidP="007D54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Соревнования «</w:t>
            </w:r>
            <w:r w:rsidRPr="001E4D61">
              <w:rPr>
                <w:szCs w:val="28"/>
                <w:lang w:val="en-US"/>
              </w:rPr>
              <w:t>AMBERMAN</w:t>
            </w:r>
            <w:r w:rsidRPr="001E4D61">
              <w:rPr>
                <w:szCs w:val="28"/>
              </w:rPr>
              <w:t xml:space="preserve"> </w:t>
            </w:r>
            <w:r w:rsidRPr="001E4D61">
              <w:rPr>
                <w:szCs w:val="28"/>
                <w:lang w:val="en-US"/>
              </w:rPr>
              <w:t>KIDS</w:t>
            </w:r>
            <w:r w:rsidRPr="001E4D61">
              <w:rPr>
                <w:szCs w:val="28"/>
              </w:rPr>
              <w:t>» (дети) Соревнования по ТРИАТЛОНУ «</w:t>
            </w:r>
            <w:r w:rsidRPr="001E4D61">
              <w:rPr>
                <w:szCs w:val="28"/>
                <w:lang w:val="en-US"/>
              </w:rPr>
              <w:t>AMBERMAN</w:t>
            </w:r>
            <w:r w:rsidRPr="001E4D61">
              <w:rPr>
                <w:szCs w:val="28"/>
              </w:rPr>
              <w:t xml:space="preserve"> </w:t>
            </w:r>
            <w:r w:rsidRPr="001E4D61">
              <w:rPr>
                <w:szCs w:val="28"/>
                <w:lang w:val="en-US"/>
              </w:rPr>
              <w:t>SUPER</w:t>
            </w:r>
            <w:r w:rsidRPr="001E4D61">
              <w:rPr>
                <w:szCs w:val="28"/>
              </w:rPr>
              <w:t xml:space="preserve"> </w:t>
            </w:r>
            <w:r w:rsidRPr="001E4D61">
              <w:rPr>
                <w:szCs w:val="28"/>
                <w:lang w:val="en-US"/>
              </w:rPr>
              <w:t>SPRINT</w:t>
            </w:r>
            <w:r w:rsidRPr="001E4D61">
              <w:rPr>
                <w:szCs w:val="28"/>
              </w:rPr>
              <w:t>» (взрослые)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8D52A7" w:rsidRPr="001E4D61" w:rsidTr="008D52A7">
        <w:trPr>
          <w:trHeight w:val="1975"/>
        </w:trPr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18:00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КУЗНЕЧНАЯ МАСТЕРСКАЯ (шоу кузнецов)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Деревушка «КАУП»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Силовой экстрим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Контактный зоопарк, конное шоу, ростовые куклы и аниматоры</w:t>
            </w:r>
          </w:p>
          <w:p w:rsidR="008D52A7" w:rsidRPr="001E4D61" w:rsidRDefault="008D52A7" w:rsidP="008822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 xml:space="preserve">Творческие мастер-классы </w:t>
            </w:r>
          </w:p>
          <w:p w:rsidR="008D52A7" w:rsidRPr="001E4D61" w:rsidRDefault="008D52A7" w:rsidP="008822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>Благотворительная акция фонда «Верю в чудо» - «Дети – детям»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Променад в районе пирса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22:30 – 22:50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  <w:lang w:val="en-US"/>
              </w:rPr>
              <w:t>FIRE</w:t>
            </w:r>
            <w:r w:rsidRPr="001E4D61">
              <w:rPr>
                <w:szCs w:val="28"/>
              </w:rPr>
              <w:t xml:space="preserve"> </w:t>
            </w:r>
            <w:r w:rsidRPr="001E4D61">
              <w:rPr>
                <w:szCs w:val="28"/>
                <w:lang w:val="en-US"/>
              </w:rPr>
              <w:t>SHOW</w:t>
            </w:r>
            <w:r w:rsidRPr="001E4D61">
              <w:rPr>
                <w:szCs w:val="28"/>
              </w:rPr>
              <w:t xml:space="preserve"> 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22.50 – 00:00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 xml:space="preserve">«Море, звезды, танцы» </w:t>
            </w:r>
            <w:proofErr w:type="gramStart"/>
            <w:r w:rsidRPr="001E4D61">
              <w:rPr>
                <w:szCs w:val="28"/>
              </w:rPr>
              <w:t>свето-музыкальное</w:t>
            </w:r>
            <w:proofErr w:type="gramEnd"/>
            <w:r w:rsidRPr="001E4D61">
              <w:rPr>
                <w:szCs w:val="28"/>
              </w:rPr>
              <w:t xml:space="preserve"> шоу (</w:t>
            </w:r>
            <w:r w:rsidRPr="001E4D61">
              <w:rPr>
                <w:szCs w:val="28"/>
                <w:lang w:val="en-US"/>
              </w:rPr>
              <w:t>DJ</w:t>
            </w:r>
            <w:r w:rsidRPr="001E4D61">
              <w:rPr>
                <w:szCs w:val="28"/>
              </w:rPr>
              <w:t>)</w:t>
            </w:r>
          </w:p>
        </w:tc>
      </w:tr>
    </w:tbl>
    <w:p w:rsidR="00D73329" w:rsidRPr="00B86777" w:rsidRDefault="00D73329" w:rsidP="00D73329">
      <w:pPr>
        <w:spacing w:after="0" w:line="240" w:lineRule="auto"/>
        <w:rPr>
          <w:sz w:val="16"/>
          <w:szCs w:val="16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Площадки города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20:00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  <w:shd w:val="clear" w:color="auto" w:fill="FFFFFF"/>
              </w:rPr>
              <w:t>Культурно-общественный проект с участием самодеятельных и профессиональных артистов -  Фестиваль уличных музыкантов</w:t>
            </w:r>
          </w:p>
        </w:tc>
      </w:tr>
    </w:tbl>
    <w:p w:rsidR="00B86777" w:rsidRPr="00B86777" w:rsidRDefault="00B86777" w:rsidP="00B86777">
      <w:pPr>
        <w:spacing w:after="0"/>
        <w:rPr>
          <w:sz w:val="16"/>
          <w:szCs w:val="16"/>
        </w:rPr>
      </w:pPr>
    </w:p>
    <w:p w:rsidR="00D73329" w:rsidRPr="001E4D61" w:rsidRDefault="00D73329" w:rsidP="00B86777">
      <w:pPr>
        <w:rPr>
          <w:szCs w:val="28"/>
        </w:rPr>
      </w:pPr>
      <w:r w:rsidRPr="001E4D61">
        <w:rPr>
          <w:szCs w:val="28"/>
        </w:rPr>
        <w:t>2 июня</w:t>
      </w:r>
      <w:r w:rsidR="00B553B7">
        <w:rPr>
          <w:szCs w:val="28"/>
        </w:rPr>
        <w:t xml:space="preserve"> 2019 г.</w:t>
      </w:r>
    </w:p>
    <w:p w:rsidR="00B263F0" w:rsidRPr="001E4D61" w:rsidRDefault="00B263F0" w:rsidP="00B263F0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Городской парк</w:t>
      </w:r>
    </w:p>
    <w:p w:rsidR="00B263F0" w:rsidRPr="001E4D61" w:rsidRDefault="00B263F0" w:rsidP="00B263F0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 xml:space="preserve">09:00 – 12:00 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 w:rsidRPr="001E4D61">
              <w:rPr>
                <w:szCs w:val="28"/>
              </w:rPr>
              <w:t xml:space="preserve">Детские соревнования по поплавочной ловле </w:t>
            </w:r>
          </w:p>
        </w:tc>
      </w:tr>
    </w:tbl>
    <w:p w:rsidR="00B263F0" w:rsidRPr="00B86777" w:rsidRDefault="00B263F0" w:rsidP="00D73329">
      <w:pPr>
        <w:spacing w:after="0" w:line="240" w:lineRule="auto"/>
        <w:rPr>
          <w:sz w:val="16"/>
          <w:szCs w:val="16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Центр пляжных видов спорта (Пляжный стадион)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 xml:space="preserve">с 10:00 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 w:rsidRPr="001E4D61">
              <w:rPr>
                <w:szCs w:val="28"/>
              </w:rPr>
              <w:t>Первенство Калининградской области по пляжному волейболу среди юношей и девочек до 18 лет. (отбор на СЗФО РФ) по 6 команд 3 площадки</w:t>
            </w:r>
          </w:p>
        </w:tc>
      </w:tr>
    </w:tbl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Пляж у кафе «</w:t>
      </w:r>
      <w:proofErr w:type="spellStart"/>
      <w:r w:rsidRPr="001E4D61">
        <w:rPr>
          <w:szCs w:val="28"/>
          <w:u w:val="single"/>
        </w:rPr>
        <w:t>Ам</w:t>
      </w:r>
      <w:proofErr w:type="gramStart"/>
      <w:r w:rsidRPr="001E4D61">
        <w:rPr>
          <w:szCs w:val="28"/>
          <w:u w:val="single"/>
        </w:rPr>
        <w:t>!б</w:t>
      </w:r>
      <w:proofErr w:type="gramEnd"/>
      <w:r w:rsidRPr="001E4D61">
        <w:rPr>
          <w:szCs w:val="28"/>
          <w:u w:val="single"/>
        </w:rPr>
        <w:t>ар</w:t>
      </w:r>
      <w:proofErr w:type="spellEnd"/>
      <w:r w:rsidRPr="001E4D61">
        <w:rPr>
          <w:szCs w:val="28"/>
          <w:u w:val="single"/>
        </w:rPr>
        <w:t>» и «Дача»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792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10:00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>Конкурс строителей замков на песке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663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>«ВЛАСТЕЛИН НЕБА» Фестиваль воздушных змеев</w:t>
            </w:r>
          </w:p>
        </w:tc>
      </w:tr>
    </w:tbl>
    <w:p w:rsidR="00A0020F" w:rsidRPr="001E4D61" w:rsidRDefault="00A0020F" w:rsidP="00D73329">
      <w:pPr>
        <w:rPr>
          <w:szCs w:val="28"/>
          <w:u w:val="single"/>
        </w:rPr>
      </w:pPr>
    </w:p>
    <w:p w:rsidR="00D73329" w:rsidRPr="001E4D61" w:rsidRDefault="00D73329" w:rsidP="00D73329">
      <w:pPr>
        <w:rPr>
          <w:szCs w:val="28"/>
          <w:u w:val="single"/>
        </w:rPr>
      </w:pPr>
      <w:r w:rsidRPr="001E4D61">
        <w:rPr>
          <w:szCs w:val="28"/>
          <w:u w:val="single"/>
        </w:rPr>
        <w:t>Музейный дворик (музей, арт-подвал)</w:t>
      </w: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1129"/>
        <w:gridCol w:w="6521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lastRenderedPageBreak/>
              <w:t>12:00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>Презентация авторской открытки с видами Кранца-Зеленоградска и мастер-класс по изготовлению открыток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16:00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sz w:val="28"/>
                <w:szCs w:val="28"/>
              </w:rPr>
              <w:t xml:space="preserve">Выставка-продажа картин художников З. Литвин, </w:t>
            </w:r>
            <w:proofErr w:type="spellStart"/>
            <w:r w:rsidRPr="001E4D61">
              <w:rPr>
                <w:rFonts w:ascii="Times New Roman" w:hAnsi="Times New Roman"/>
                <w:sz w:val="28"/>
                <w:szCs w:val="28"/>
              </w:rPr>
              <w:t>И.Герасимовой</w:t>
            </w:r>
            <w:proofErr w:type="spellEnd"/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  <w:shd w:val="clear" w:color="auto" w:fill="FFFFFF"/>
              </w:rPr>
              <w:t>16.00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Историческая экскурсия по резиденции прусских королей в формате виртуальной реальности "Тайны Королевского замка 3D" (мероприятие платное - 150 </w:t>
            </w:r>
            <w:proofErr w:type="spellStart"/>
            <w:r w:rsidRPr="001E4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1E4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1E4D61">
              <w:rPr>
                <w:szCs w:val="28"/>
                <w:shd w:val="clear" w:color="auto" w:fill="FFFFFF"/>
              </w:rPr>
              <w:t>17:00 – 18:00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4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программа «Романтика былых времен» </w:t>
            </w:r>
          </w:p>
          <w:p w:rsidR="008D52A7" w:rsidRPr="001E4D61" w:rsidRDefault="008D52A7" w:rsidP="008822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4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Музыкальный павильон: дуэт «Марионетки» Денис Зорин, Ольга Мак</w:t>
            </w:r>
          </w:p>
        </w:tc>
      </w:tr>
    </w:tbl>
    <w:p w:rsidR="00D73329" w:rsidRPr="001E4D61" w:rsidRDefault="00D73329" w:rsidP="00D73329">
      <w:pPr>
        <w:rPr>
          <w:szCs w:val="28"/>
          <w:u w:val="single"/>
        </w:rPr>
      </w:pPr>
    </w:p>
    <w:p w:rsidR="00D73329" w:rsidRPr="001E4D61" w:rsidRDefault="00D73329" w:rsidP="00D73329">
      <w:pPr>
        <w:rPr>
          <w:szCs w:val="28"/>
          <w:u w:val="single"/>
        </w:rPr>
      </w:pPr>
      <w:r w:rsidRPr="001E4D61">
        <w:rPr>
          <w:szCs w:val="28"/>
          <w:u w:val="single"/>
        </w:rPr>
        <w:t>Городская детская библиотека</w:t>
      </w: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1129"/>
        <w:gridCol w:w="6521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«Пора, в которую хочется вернуться…»</w:t>
            </w:r>
          </w:p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</w:rPr>
              <w:t>(путешествие по станциям «Веселая зарядка», «Сказки гуляют по свету», «Загадки», «Живые буквы», криптограммы)</w:t>
            </w:r>
          </w:p>
        </w:tc>
      </w:tr>
    </w:tbl>
    <w:p w:rsidR="00D73329" w:rsidRPr="001E4D61" w:rsidRDefault="00D73329" w:rsidP="00D73329">
      <w:pPr>
        <w:rPr>
          <w:szCs w:val="28"/>
          <w:u w:val="single"/>
        </w:rPr>
      </w:pP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  <w:r w:rsidRPr="001E4D61">
        <w:rPr>
          <w:szCs w:val="28"/>
          <w:u w:val="single"/>
        </w:rPr>
        <w:t>Площадки города</w:t>
      </w:r>
    </w:p>
    <w:p w:rsidR="00D73329" w:rsidRPr="001E4D61" w:rsidRDefault="00D73329" w:rsidP="00D73329">
      <w:pPr>
        <w:spacing w:after="0" w:line="240" w:lineRule="auto"/>
        <w:rPr>
          <w:szCs w:val="28"/>
          <w:u w:val="single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1129"/>
        <w:gridCol w:w="6521"/>
      </w:tblGrid>
      <w:tr w:rsidR="008D52A7" w:rsidRPr="001E4D61" w:rsidTr="008D52A7">
        <w:tc>
          <w:tcPr>
            <w:tcW w:w="1129" w:type="dxa"/>
          </w:tcPr>
          <w:p w:rsidR="008D52A7" w:rsidRPr="001E4D61" w:rsidRDefault="008D52A7" w:rsidP="00882274">
            <w:pPr>
              <w:spacing w:after="0" w:line="240" w:lineRule="auto"/>
              <w:jc w:val="center"/>
              <w:rPr>
                <w:szCs w:val="28"/>
              </w:rPr>
            </w:pPr>
            <w:r w:rsidRPr="001E4D61">
              <w:rPr>
                <w:szCs w:val="28"/>
              </w:rPr>
              <w:t>12:00 – 20:00</w:t>
            </w:r>
          </w:p>
        </w:tc>
        <w:tc>
          <w:tcPr>
            <w:tcW w:w="6521" w:type="dxa"/>
          </w:tcPr>
          <w:p w:rsidR="008D52A7" w:rsidRPr="001E4D61" w:rsidRDefault="008D52A7" w:rsidP="00882274">
            <w:pPr>
              <w:spacing w:after="0" w:line="240" w:lineRule="auto"/>
              <w:rPr>
                <w:szCs w:val="28"/>
              </w:rPr>
            </w:pPr>
            <w:r w:rsidRPr="001E4D61">
              <w:rPr>
                <w:szCs w:val="28"/>
                <w:shd w:val="clear" w:color="auto" w:fill="FFFFFF"/>
              </w:rPr>
              <w:t>Культурно-общественный проект с участием самодеятельных и профессиональных артистов -  Фестиваль уличных музыкантов</w:t>
            </w:r>
          </w:p>
        </w:tc>
      </w:tr>
    </w:tbl>
    <w:p w:rsidR="00186271" w:rsidRDefault="00186271">
      <w:pPr>
        <w:rPr>
          <w:szCs w:val="28"/>
        </w:rPr>
      </w:pPr>
    </w:p>
    <w:p w:rsidR="00B86777" w:rsidRPr="001E4D61" w:rsidRDefault="00B86777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отдела культуры, туризма и спорта                      </w:t>
      </w:r>
      <w:proofErr w:type="spellStart"/>
      <w:r>
        <w:rPr>
          <w:szCs w:val="28"/>
        </w:rPr>
        <w:t>Л.А.Сингатулина</w:t>
      </w:r>
      <w:proofErr w:type="spellEnd"/>
    </w:p>
    <w:sectPr w:rsidR="00B86777" w:rsidRPr="001E4D61" w:rsidSect="00B86777">
      <w:footerReference w:type="default" r:id="rId8"/>
      <w:pgSz w:w="11906" w:h="16838"/>
      <w:pgMar w:top="568" w:right="425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97" w:rsidRDefault="00D95197">
      <w:pPr>
        <w:spacing w:after="0" w:line="240" w:lineRule="auto"/>
      </w:pPr>
      <w:r>
        <w:separator/>
      </w:r>
    </w:p>
  </w:endnote>
  <w:endnote w:type="continuationSeparator" w:id="0">
    <w:p w:rsidR="00D95197" w:rsidRDefault="00D9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74" w:rsidRDefault="00882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97" w:rsidRDefault="00D95197">
      <w:pPr>
        <w:spacing w:after="0" w:line="240" w:lineRule="auto"/>
      </w:pPr>
      <w:r>
        <w:separator/>
      </w:r>
    </w:p>
  </w:footnote>
  <w:footnote w:type="continuationSeparator" w:id="0">
    <w:p w:rsidR="00D95197" w:rsidRDefault="00D9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ECC"/>
    <w:multiLevelType w:val="hybridMultilevel"/>
    <w:tmpl w:val="71C8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E9B"/>
    <w:multiLevelType w:val="hybridMultilevel"/>
    <w:tmpl w:val="B7F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9"/>
    <w:rsid w:val="00061992"/>
    <w:rsid w:val="000A187B"/>
    <w:rsid w:val="001779E9"/>
    <w:rsid w:val="00186271"/>
    <w:rsid w:val="001B2513"/>
    <w:rsid w:val="001E4D61"/>
    <w:rsid w:val="0031771F"/>
    <w:rsid w:val="00341821"/>
    <w:rsid w:val="003D276C"/>
    <w:rsid w:val="00463BA4"/>
    <w:rsid w:val="0048433E"/>
    <w:rsid w:val="00497373"/>
    <w:rsid w:val="004F692E"/>
    <w:rsid w:val="0065171A"/>
    <w:rsid w:val="006C5225"/>
    <w:rsid w:val="00751827"/>
    <w:rsid w:val="007D5474"/>
    <w:rsid w:val="00821A5E"/>
    <w:rsid w:val="00882274"/>
    <w:rsid w:val="008D52A7"/>
    <w:rsid w:val="008E48C1"/>
    <w:rsid w:val="008F6D68"/>
    <w:rsid w:val="00A0020F"/>
    <w:rsid w:val="00A50B78"/>
    <w:rsid w:val="00AF73D5"/>
    <w:rsid w:val="00B263F0"/>
    <w:rsid w:val="00B553B7"/>
    <w:rsid w:val="00B86777"/>
    <w:rsid w:val="00BC5B19"/>
    <w:rsid w:val="00C15427"/>
    <w:rsid w:val="00C67AA4"/>
    <w:rsid w:val="00CB3EF9"/>
    <w:rsid w:val="00D73329"/>
    <w:rsid w:val="00D95197"/>
    <w:rsid w:val="00DF6BBB"/>
    <w:rsid w:val="00E21337"/>
    <w:rsid w:val="00EA6D78"/>
    <w:rsid w:val="00E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D73329"/>
    <w:pPr>
      <w:spacing w:after="200" w:line="276" w:lineRule="auto"/>
    </w:pPr>
    <w:rPr>
      <w:rFonts w:ascii="Times New Roman" w:eastAsia="Constantia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29"/>
    <w:pPr>
      <w:spacing w:after="0" w:line="240" w:lineRule="auto"/>
    </w:pPr>
    <w:rPr>
      <w:rFonts w:ascii="Constantia" w:eastAsia="Constantia" w:hAnsi="Constantia" w:cs="Times New Roman"/>
    </w:rPr>
  </w:style>
  <w:style w:type="table" w:styleId="a4">
    <w:name w:val="Table Grid"/>
    <w:basedOn w:val="a1"/>
    <w:uiPriority w:val="39"/>
    <w:rsid w:val="00D7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32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29"/>
    <w:rPr>
      <w:rFonts w:ascii="Times New Roman" w:eastAsia="Constantia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B78"/>
    <w:rPr>
      <w:rFonts w:ascii="Segoe UI" w:eastAsia="Constant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D73329"/>
    <w:pPr>
      <w:spacing w:after="200" w:line="276" w:lineRule="auto"/>
    </w:pPr>
    <w:rPr>
      <w:rFonts w:ascii="Times New Roman" w:eastAsia="Constantia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29"/>
    <w:pPr>
      <w:spacing w:after="0" w:line="240" w:lineRule="auto"/>
    </w:pPr>
    <w:rPr>
      <w:rFonts w:ascii="Constantia" w:eastAsia="Constantia" w:hAnsi="Constantia" w:cs="Times New Roman"/>
    </w:rPr>
  </w:style>
  <w:style w:type="table" w:styleId="a4">
    <w:name w:val="Table Grid"/>
    <w:basedOn w:val="a1"/>
    <w:uiPriority w:val="39"/>
    <w:rsid w:val="00D7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32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29"/>
    <w:rPr>
      <w:rFonts w:ascii="Times New Roman" w:eastAsia="Constantia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B78"/>
    <w:rPr>
      <w:rFonts w:ascii="Segoe UI" w:eastAsia="Constant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GEG</cp:lastModifiedBy>
  <cp:revision>2</cp:revision>
  <cp:lastPrinted>2019-05-23T12:14:00Z</cp:lastPrinted>
  <dcterms:created xsi:type="dcterms:W3CDTF">2019-05-27T10:14:00Z</dcterms:created>
  <dcterms:modified xsi:type="dcterms:W3CDTF">2019-05-27T10:14:00Z</dcterms:modified>
</cp:coreProperties>
</file>